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6540" w:rsidRPr="000034BA" w:rsidRDefault="007E10C5" w:rsidP="00EE5EB7">
      <w:pPr>
        <w:pStyle w:val="Nzev1"/>
        <w:spacing w:before="0"/>
        <w:rPr>
          <w:rFonts w:ascii="Arial" w:hAnsi="Arial"/>
        </w:rPr>
      </w:pPr>
      <w:r w:rsidRPr="000034BA">
        <w:rPr>
          <w:rFonts w:ascii="Arial" w:hAnsi="Arial"/>
        </w:rPr>
        <w:t xml:space="preserve">Stanovy spolku </w:t>
      </w:r>
      <w:sdt>
        <w:sdtPr>
          <w:rPr>
            <w:rFonts w:ascii="Arial" w:hAnsi="Arial"/>
          </w:rPr>
          <w:alias w:val="Vyplňte název vašeho spolku"/>
          <w:tag w:val="spolek_nazev"/>
          <w:id w:val="560073392"/>
          <w:placeholder>
            <w:docPart w:val="7E4A7F3ECB504FD2BA903F06757E7EFF"/>
          </w:placeholder>
          <w:text/>
        </w:sdtPr>
        <w:sdtEndPr/>
        <w:sdtContent>
          <w:r w:rsidR="00153D64" w:rsidRPr="000034BA">
            <w:rPr>
              <w:rFonts w:ascii="Arial" w:hAnsi="Arial"/>
            </w:rPr>
            <w:t>A.I.M., z.s.</w:t>
          </w:r>
        </w:sdtContent>
      </w:sdt>
    </w:p>
    <w:p w:rsidR="00612264" w:rsidRPr="000034BA" w:rsidRDefault="007E10C5" w:rsidP="00EE5EB7">
      <w:pPr>
        <w:pStyle w:val="Nadpis1"/>
        <w:rPr>
          <w:rFonts w:ascii="Arial" w:hAnsi="Arial"/>
        </w:rPr>
      </w:pPr>
      <w:r w:rsidRPr="000034BA">
        <w:rPr>
          <w:rFonts w:ascii="Arial" w:hAnsi="Arial"/>
        </w:rPr>
        <w:t>Název a sídlo</w:t>
      </w:r>
    </w:p>
    <w:p w:rsidR="007E10C5" w:rsidRPr="000034BA" w:rsidRDefault="007E10C5" w:rsidP="00B751D2">
      <w:pPr>
        <w:pStyle w:val="Bod"/>
        <w:rPr>
          <w:rFonts w:ascii="Arial" w:hAnsi="Arial" w:cs="Arial"/>
        </w:rPr>
      </w:pPr>
      <w:r w:rsidRPr="000034BA">
        <w:rPr>
          <w:rFonts w:ascii="Arial" w:hAnsi="Arial" w:cs="Arial"/>
        </w:rPr>
        <w:t xml:space="preserve">Název spolku: </w:t>
      </w:r>
      <w:sdt>
        <w:sdtPr>
          <w:rPr>
            <w:rFonts w:ascii="Arial" w:hAnsi="Arial" w:cs="Arial"/>
          </w:rPr>
          <w:alias w:val="Vyplňte název spolku"/>
          <w:tag w:val="spolek_nazev"/>
          <w:id w:val="-1367060845"/>
          <w:placeholder>
            <w:docPart w:val="7E4A7F3ECB504FD2BA903F06757E7EFF"/>
          </w:placeholder>
          <w:text/>
        </w:sdtPr>
        <w:sdtEndPr/>
        <w:sdtContent>
          <w:r w:rsidR="00153D64" w:rsidRPr="000034BA">
            <w:rPr>
              <w:rFonts w:ascii="Arial" w:hAnsi="Arial" w:cs="Arial"/>
            </w:rPr>
            <w:t>A.I.M., z.s.</w:t>
          </w:r>
        </w:sdtContent>
      </w:sdt>
    </w:p>
    <w:p w:rsidR="007E10C5" w:rsidRPr="000034BA" w:rsidRDefault="007E10C5" w:rsidP="00B751D2">
      <w:pPr>
        <w:pStyle w:val="Bod"/>
        <w:rPr>
          <w:rFonts w:ascii="Arial" w:hAnsi="Arial" w:cs="Arial"/>
        </w:rPr>
      </w:pPr>
      <w:r w:rsidRPr="000034BA">
        <w:rPr>
          <w:rFonts w:ascii="Arial" w:hAnsi="Arial" w:cs="Arial"/>
        </w:rPr>
        <w:t xml:space="preserve">Sídlo spolku: </w:t>
      </w:r>
      <w:sdt>
        <w:sdtPr>
          <w:rPr>
            <w:rFonts w:ascii="Arial" w:hAnsi="Arial" w:cs="Arial"/>
          </w:rPr>
          <w:alias w:val="Alespoň obec, ve které má váš spolek sídlo"/>
          <w:tag w:val="sidlo"/>
          <w:id w:val="-254976049"/>
          <w:placeholder>
            <w:docPart w:val="7E4A7F3ECB504FD2BA903F06757E7EFF"/>
          </w:placeholder>
          <w:text/>
        </w:sdtPr>
        <w:sdtEndPr/>
        <w:sdtContent>
          <w:r w:rsidR="00153D64" w:rsidRPr="000034BA">
            <w:rPr>
              <w:rFonts w:ascii="Arial" w:hAnsi="Arial" w:cs="Arial"/>
            </w:rPr>
            <w:t>Česká Lípa</w:t>
          </w:r>
        </w:sdtContent>
      </w:sdt>
    </w:p>
    <w:p w:rsidR="00682513" w:rsidRPr="000034BA" w:rsidRDefault="007E10C5" w:rsidP="007E10C5">
      <w:pPr>
        <w:pStyle w:val="Nadpis1"/>
        <w:rPr>
          <w:rFonts w:ascii="Arial" w:hAnsi="Arial"/>
        </w:rPr>
      </w:pPr>
      <w:r w:rsidRPr="000034BA">
        <w:rPr>
          <w:rFonts w:ascii="Arial" w:hAnsi="Arial"/>
        </w:rPr>
        <w:t>Charakter spolku</w:t>
      </w:r>
    </w:p>
    <w:sdt>
      <w:sdtPr>
        <w:rPr>
          <w:rFonts w:ascii="Arial" w:hAnsi="Arial" w:cs="Arial"/>
        </w:rPr>
        <w:alias w:val="Popište vlastními slovy svůj spolek"/>
        <w:tag w:val="charakter"/>
        <w:id w:val="77956277"/>
        <w:placeholder>
          <w:docPart w:val="7E4A7F3ECB504FD2BA903F06757E7EFF"/>
        </w:placeholder>
      </w:sdtPr>
      <w:sdtEndPr/>
      <w:sdtContent>
        <w:p w:rsidR="007E10C5" w:rsidRPr="000034BA" w:rsidRDefault="007E2397" w:rsidP="00BF595B">
          <w:pPr>
            <w:pStyle w:val="Bod"/>
            <w:jc w:val="both"/>
            <w:rPr>
              <w:rFonts w:ascii="Arial" w:hAnsi="Arial" w:cs="Arial"/>
            </w:rPr>
          </w:pPr>
          <w:r w:rsidRPr="00BC3F83">
            <w:rPr>
              <w:rFonts w:ascii="Arial" w:eastAsiaTheme="minorHAnsi" w:hAnsi="Arial" w:cs="Arial"/>
              <w:szCs w:val="24"/>
              <w:lang w:eastAsia="en-US"/>
            </w:rPr>
            <w:t>A.I.M., z.s. je nezisková organizace, jejímž posláním je rozvoj dobrovolnictví, aktivního občanství a neformálního vzdělávání především u mládeže a propagovat tyto hodnoty mezi širokou veřejností.</w:t>
          </w:r>
          <w:r w:rsidR="00CB2267">
            <w:rPr>
              <w:rFonts w:ascii="Arial" w:eastAsiaTheme="minorHAnsi" w:hAnsi="Arial" w:cs="Arial"/>
              <w:szCs w:val="24"/>
              <w:lang w:eastAsia="en-US"/>
            </w:rPr>
            <w:t xml:space="preserve"> </w:t>
          </w:r>
          <w:r w:rsidR="00CB2267" w:rsidRPr="00CB2267">
            <w:rPr>
              <w:rStyle w:val="3oh-"/>
              <w:rFonts w:ascii="Arial" w:hAnsi="Arial" w:cs="Arial"/>
            </w:rPr>
            <w:t>Zakládáme si na toleranci, rovnosti a vstřícnosti. Jsme otevřeni novému. Vyznáváme tvořivost jako způsob k dosažení cílů. Stavíme na zkušenostech, rozvíjíme odbornost a způsobilost</w:t>
          </w:r>
        </w:p>
      </w:sdtContent>
    </w:sdt>
    <w:p w:rsidR="00682513" w:rsidRPr="000034BA" w:rsidRDefault="007E10C5" w:rsidP="00BF595B">
      <w:pPr>
        <w:pStyle w:val="Nadpis1"/>
        <w:jc w:val="both"/>
        <w:rPr>
          <w:rFonts w:ascii="Arial" w:hAnsi="Arial"/>
        </w:rPr>
      </w:pPr>
      <w:r w:rsidRPr="000034BA">
        <w:rPr>
          <w:rFonts w:ascii="Arial" w:hAnsi="Arial"/>
        </w:rPr>
        <w:t>Účel spolku</w:t>
      </w:r>
    </w:p>
    <w:p w:rsidR="007E10C5" w:rsidRPr="00BC3F83" w:rsidRDefault="00BF595B" w:rsidP="00BF595B">
      <w:pPr>
        <w:pStyle w:val="Bod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Základnímy</w:t>
      </w:r>
      <w:r w:rsidRPr="00BF595B">
        <w:rPr>
          <w:rFonts w:ascii="Arial" w:hAnsi="Arial" w:cs="Arial"/>
          <w:szCs w:val="24"/>
        </w:rPr>
        <w:t xml:space="preserve"> účely spolku jsou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sdt>
        <w:sdtPr>
          <w:rPr>
            <w:rFonts w:ascii="Arial" w:eastAsiaTheme="minorHAnsi" w:hAnsi="Arial" w:cs="Arial"/>
            <w:szCs w:val="24"/>
            <w:lang w:eastAsia="en-US"/>
          </w:rPr>
          <w:alias w:val="Popište hlavní účel za jakým váš spolek vzniká"/>
          <w:tag w:val="ucel_hlavni"/>
          <w:id w:val="954601446"/>
          <w:placeholder>
            <w:docPart w:val="7E4A7F3ECB504FD2BA903F06757E7EFF"/>
          </w:placeholder>
          <w:text/>
        </w:sdtPr>
        <w:sdtEndPr/>
        <w:sdtContent>
          <w:r w:rsidR="007E2397">
            <w:rPr>
              <w:rFonts w:ascii="Arial" w:eastAsiaTheme="minorHAnsi" w:hAnsi="Arial" w:cs="Arial"/>
              <w:szCs w:val="24"/>
              <w:lang w:eastAsia="en-US"/>
            </w:rPr>
            <w:t xml:space="preserve">                       </w:t>
          </w:r>
          <w:r>
            <w:rPr>
              <w:rFonts w:ascii="Arial" w:eastAsiaTheme="minorHAnsi" w:hAnsi="Arial" w:cs="Arial"/>
              <w:szCs w:val="24"/>
              <w:lang w:eastAsia="en-US"/>
            </w:rPr>
            <w:t xml:space="preserve"> </w:t>
          </w:r>
          <w:r w:rsidR="007E2397">
            <w:rPr>
              <w:rFonts w:ascii="Arial" w:eastAsiaTheme="minorHAnsi" w:hAnsi="Arial" w:cs="Arial"/>
              <w:szCs w:val="24"/>
              <w:lang w:eastAsia="en-US"/>
            </w:rPr>
            <w:t xml:space="preserve">                  </w:t>
          </w:r>
          <w:r>
            <w:rPr>
              <w:rFonts w:ascii="Arial" w:eastAsiaTheme="minorHAnsi" w:hAnsi="Arial" w:cs="Arial"/>
              <w:szCs w:val="24"/>
              <w:lang w:eastAsia="en-US"/>
            </w:rPr>
            <w:t xml:space="preserve">        </w:t>
          </w:r>
          <w:r w:rsidR="00153D64" w:rsidRPr="00BC3F83">
            <w:rPr>
              <w:rFonts w:ascii="Arial" w:eastAsiaTheme="minorHAnsi" w:hAnsi="Arial" w:cs="Arial"/>
              <w:szCs w:val="24"/>
              <w:lang w:eastAsia="en-US"/>
            </w:rPr>
            <w:t>Základními hodnotami, které prosazujeme, jsou demokracie, rovnost, inkluzivní přístup a multikulturní tolerance a respekt. Snahou naší organizace je zapojovat do aktivit více mladých lidí, a to převážně ze znevýhodněného domácího i mezinárodního prostředí.</w:t>
          </w:r>
          <w:r w:rsidR="000034BA" w:rsidRPr="00BC3F83">
            <w:rPr>
              <w:rFonts w:ascii="Arial" w:eastAsiaTheme="minorHAnsi" w:hAnsi="Arial" w:cs="Arial"/>
              <w:szCs w:val="24"/>
              <w:lang w:eastAsia="en-US"/>
            </w:rPr>
            <w:t xml:space="preserve"> </w:t>
          </w:r>
          <w:r w:rsidR="00153D64" w:rsidRPr="00BC3F83">
            <w:rPr>
              <w:rFonts w:ascii="Arial" w:eastAsiaTheme="minorHAnsi" w:hAnsi="Arial" w:cs="Arial"/>
              <w:szCs w:val="24"/>
              <w:lang w:eastAsia="en-US"/>
            </w:rPr>
            <w:t>Členové naší organizace sami vykonávají svou činnost jako dobrovolníci.</w:t>
          </w:r>
        </w:sdtContent>
      </w:sdt>
    </w:p>
    <w:p w:rsidR="007E2397" w:rsidRDefault="007E2397" w:rsidP="00BF595B">
      <w:pPr>
        <w:pStyle w:val="Bod"/>
        <w:numPr>
          <w:ilvl w:val="0"/>
          <w:numId w:val="0"/>
        </w:numPr>
        <w:ind w:left="1247"/>
        <w:jc w:val="both"/>
        <w:rPr>
          <w:rFonts w:ascii="Arial" w:hAnsi="Arial" w:cs="Arial"/>
          <w:szCs w:val="24"/>
        </w:rPr>
      </w:pPr>
    </w:p>
    <w:p w:rsidR="007E2397" w:rsidRPr="00BC3F83" w:rsidRDefault="007E2397" w:rsidP="00BF595B">
      <w:pPr>
        <w:pStyle w:val="Bod"/>
        <w:jc w:val="both"/>
        <w:rPr>
          <w:rFonts w:ascii="Arial" w:hAnsi="Arial" w:cs="Arial"/>
          <w:szCs w:val="24"/>
        </w:rPr>
      </w:pPr>
      <w:r w:rsidRPr="00BC3F83">
        <w:rPr>
          <w:rFonts w:ascii="Arial" w:hAnsi="Arial" w:cs="Arial"/>
          <w:szCs w:val="24"/>
        </w:rPr>
        <w:t>Dalšími účely spolku jsou:</w:t>
      </w:r>
    </w:p>
    <w:sdt>
      <w:sdtPr>
        <w:rPr>
          <w:rFonts w:ascii="Arial" w:hAnsi="Arial" w:cs="Arial"/>
          <w:szCs w:val="24"/>
        </w:rPr>
        <w:alias w:val="Popište vedlejší účely, za jakými váš spolek vzniká"/>
        <w:tag w:val="ucel_vedlejsi"/>
        <w:id w:val="-880172946"/>
        <w:placeholder>
          <w:docPart w:val="46002A96E3744083A4B6F0AB1D8D267B"/>
        </w:placeholder>
      </w:sdtPr>
      <w:sdtEndPr>
        <w:rPr>
          <w:sz w:val="22"/>
          <w:szCs w:val="22"/>
        </w:rPr>
      </w:sdtEndPr>
      <w:sdtContent>
        <w:p w:rsidR="007E2397" w:rsidRPr="000034BA" w:rsidRDefault="007E2397" w:rsidP="00BF595B">
          <w:pPr>
            <w:ind w:left="1247" w:firstLine="29"/>
            <w:jc w:val="both"/>
            <w:rPr>
              <w:rFonts w:ascii="Arial" w:hAnsi="Arial" w:cs="Arial"/>
              <w:sz w:val="22"/>
              <w:szCs w:val="22"/>
            </w:rPr>
          </w:pPr>
          <w:r w:rsidRPr="00BC3F83">
            <w:rPr>
              <w:rFonts w:ascii="Arial" w:hAnsi="Arial" w:cs="Arial"/>
              <w:szCs w:val="24"/>
            </w:rPr>
            <w:t>Rozvíjet dobrovolnictví a aktivní občanství skrze aktivity neformálního vzdělávání u místní i zahraniční mládeže při současném prosazování hodnot demokracie, rovnosti, inkluzivního přístupu a multikulturní tolerance a respektu v souladu s principy a základními hodnotami EU.</w:t>
          </w:r>
        </w:p>
      </w:sdtContent>
    </w:sdt>
    <w:p w:rsidR="007E10C5" w:rsidRPr="00BC3F83" w:rsidRDefault="007E10C5" w:rsidP="00BF595B">
      <w:pPr>
        <w:pStyle w:val="Bod"/>
        <w:jc w:val="both"/>
        <w:rPr>
          <w:rFonts w:ascii="Arial" w:hAnsi="Arial" w:cs="Arial"/>
          <w:szCs w:val="24"/>
        </w:rPr>
      </w:pPr>
      <w:r w:rsidRPr="00BC3F83">
        <w:rPr>
          <w:rFonts w:ascii="Arial" w:hAnsi="Arial" w:cs="Arial"/>
          <w:szCs w:val="24"/>
        </w:rPr>
        <w:t xml:space="preserve">Dalšími </w:t>
      </w:r>
      <w:r w:rsidR="00BF595B">
        <w:rPr>
          <w:rFonts w:ascii="Arial" w:hAnsi="Arial" w:cs="Arial"/>
          <w:szCs w:val="24"/>
        </w:rPr>
        <w:t>cíly</w:t>
      </w:r>
      <w:r w:rsidRPr="00BC3F83">
        <w:rPr>
          <w:rFonts w:ascii="Arial" w:hAnsi="Arial" w:cs="Arial"/>
          <w:szCs w:val="24"/>
        </w:rPr>
        <w:t xml:space="preserve"> spolku jsou:</w:t>
      </w:r>
    </w:p>
    <w:sdt>
      <w:sdtPr>
        <w:rPr>
          <w:rFonts w:ascii="Arial" w:hAnsi="Arial" w:cs="Arial"/>
          <w:szCs w:val="24"/>
        </w:rPr>
        <w:alias w:val="Popište vedlejší účely, za jakými váš spolek vzniká"/>
        <w:tag w:val="ucel_vedlejsi"/>
        <w:id w:val="913814832"/>
        <w:placeholder>
          <w:docPart w:val="7E4A7F3ECB504FD2BA903F06757E7EFF"/>
        </w:placeholder>
      </w:sdtPr>
      <w:sdtEndPr>
        <w:rPr>
          <w:rFonts w:ascii="Gill Sans MT" w:hAnsi="Gill Sans MT" w:cs="Times New Roman"/>
          <w:szCs w:val="20"/>
        </w:rPr>
      </w:sdtEndPr>
      <w:sdtContent>
        <w:p w:rsidR="007E2397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  <w:rPr>
              <w:rFonts w:ascii="Arial" w:hAnsi="Arial" w:cs="Arial"/>
            </w:rPr>
          </w:pPr>
          <w:r w:rsidRPr="007E2397">
            <w:rPr>
              <w:rFonts w:ascii="Arial" w:hAnsi="Arial" w:cs="Arial"/>
            </w:rPr>
            <w:t>Propagace dobrovolnictví a aktivního občanství na místní i mezinárodní úrovni</w:t>
          </w:r>
        </w:p>
        <w:p w:rsidR="007E2397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  <w:rPr>
              <w:rFonts w:ascii="Arial" w:hAnsi="Arial" w:cs="Arial"/>
            </w:rPr>
          </w:pPr>
          <w:r w:rsidRPr="007E2397">
            <w:rPr>
              <w:rFonts w:ascii="Arial" w:hAnsi="Arial" w:cs="Arial"/>
            </w:rPr>
            <w:t>Propagace hodnot demokracie, rovnosti, inkluzivního přístupu a multikulturní tolerance a respektu</w:t>
          </w:r>
        </w:p>
        <w:p w:rsidR="007E2397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  <w:rPr>
              <w:rFonts w:ascii="Arial" w:hAnsi="Arial" w:cs="Arial"/>
            </w:rPr>
          </w:pPr>
          <w:r w:rsidRPr="007E2397">
            <w:rPr>
              <w:rFonts w:ascii="Arial" w:hAnsi="Arial" w:cs="Arial"/>
            </w:rPr>
            <w:t>Realizace dobrovolnických programů na místní i mezinárodní úrovni</w:t>
          </w:r>
        </w:p>
        <w:p w:rsidR="007E2397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  <w:rPr>
              <w:rFonts w:ascii="Arial" w:hAnsi="Arial" w:cs="Arial"/>
            </w:rPr>
          </w:pPr>
          <w:r w:rsidRPr="007E2397">
            <w:rPr>
              <w:rFonts w:ascii="Arial" w:hAnsi="Arial" w:cs="Arial"/>
            </w:rPr>
            <w:lastRenderedPageBreak/>
            <w:t>Zapojování mladých lidí do dobrovolnických programů a aktivit na poli aktivního občanství, a to na místní i mezinárodní úrovni a to včetně mládeže znevýhodněné</w:t>
          </w:r>
        </w:p>
        <w:p w:rsidR="007E2397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  <w:rPr>
              <w:rFonts w:ascii="Arial" w:hAnsi="Arial" w:cs="Arial"/>
            </w:rPr>
          </w:pPr>
          <w:r w:rsidRPr="007E2397">
            <w:rPr>
              <w:rFonts w:ascii="Arial" w:hAnsi="Arial" w:cs="Arial"/>
            </w:rPr>
            <w:t>Realizace workshopů a akcí v rámci neformálního vzdělávání ve spolupráci s institucemi formálního vzdělávání</w:t>
          </w:r>
        </w:p>
        <w:p w:rsidR="007E2397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  <w:rPr>
              <w:rFonts w:ascii="Arial" w:hAnsi="Arial" w:cs="Arial"/>
            </w:rPr>
          </w:pPr>
          <w:r w:rsidRPr="007E2397">
            <w:rPr>
              <w:rFonts w:ascii="Arial" w:hAnsi="Arial" w:cs="Arial"/>
            </w:rPr>
            <w:t>Rozvoj jazykových kompetencí u mládeže skrze zapojování do mezinárodních aktivit</w:t>
          </w:r>
        </w:p>
        <w:p w:rsidR="007E2397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  <w:rPr>
              <w:rFonts w:ascii="Arial" w:hAnsi="Arial" w:cs="Arial"/>
            </w:rPr>
          </w:pPr>
          <w:r w:rsidRPr="007E2397">
            <w:rPr>
              <w:rFonts w:ascii="Arial" w:hAnsi="Arial" w:cs="Arial"/>
            </w:rPr>
            <w:t>Realizace mezinárodních projektů pro mládež</w:t>
          </w:r>
        </w:p>
        <w:p w:rsidR="007E2397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  <w:rPr>
              <w:rFonts w:ascii="Arial" w:hAnsi="Arial" w:cs="Arial"/>
            </w:rPr>
          </w:pPr>
          <w:r w:rsidRPr="007E2397">
            <w:rPr>
              <w:rFonts w:ascii="Arial" w:hAnsi="Arial" w:cs="Arial"/>
            </w:rPr>
            <w:t>Realizace vzdělávacích aktivit pro pracovníky s mládeží včetně pedagogů</w:t>
          </w:r>
        </w:p>
        <w:p w:rsidR="007E10C5" w:rsidRPr="007E2397" w:rsidRDefault="007E2397" w:rsidP="00BF595B">
          <w:pPr>
            <w:pStyle w:val="Odstavecseseznamem"/>
            <w:numPr>
              <w:ilvl w:val="0"/>
              <w:numId w:val="14"/>
            </w:numPr>
            <w:suppressAutoHyphens w:val="0"/>
            <w:spacing w:after="160" w:line="259" w:lineRule="auto"/>
            <w:jc w:val="both"/>
          </w:pPr>
          <w:r w:rsidRPr="007E2397">
            <w:rPr>
              <w:rFonts w:ascii="Arial" w:hAnsi="Arial" w:cs="Arial"/>
            </w:rPr>
            <w:t>Mezi - oborová spolupráce soustředící se na naplňování poslání a cílů organizace</w:t>
          </w:r>
        </w:p>
      </w:sdtContent>
    </w:sdt>
    <w:p w:rsidR="00544A01" w:rsidRPr="000034BA" w:rsidRDefault="00544A01" w:rsidP="00544A01">
      <w:pPr>
        <w:pStyle w:val="Nadpis1"/>
        <w:rPr>
          <w:rFonts w:ascii="Arial" w:hAnsi="Arial"/>
        </w:rPr>
      </w:pPr>
      <w:r w:rsidRPr="000034BA">
        <w:rPr>
          <w:rFonts w:ascii="Arial" w:hAnsi="Arial"/>
        </w:rPr>
        <w:t>Formy činnosti</w:t>
      </w:r>
    </w:p>
    <w:p w:rsidR="007E2397" w:rsidRPr="00BF595B" w:rsidRDefault="007E2397" w:rsidP="00BF595B">
      <w:pPr>
        <w:pStyle w:val="Odstavecseseznamem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BF595B">
        <w:rPr>
          <w:rFonts w:ascii="Arial" w:hAnsi="Arial" w:cs="Arial"/>
        </w:rPr>
        <w:t>Dobrovolnické programy pro mládež na místní i mezinárodní úrovni v rámci programu Erasmus+</w:t>
      </w:r>
    </w:p>
    <w:p w:rsidR="007E2397" w:rsidRPr="00BF595B" w:rsidRDefault="007E2397" w:rsidP="00BF595B">
      <w:pPr>
        <w:pStyle w:val="Odstavecseseznamem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BF595B">
        <w:rPr>
          <w:rFonts w:ascii="Arial" w:hAnsi="Arial" w:cs="Arial"/>
        </w:rPr>
        <w:t>Mezinárodní projekty a aktivity pro mládež v rámci programu Erasmus+</w:t>
      </w:r>
    </w:p>
    <w:p w:rsidR="007E2397" w:rsidRPr="00BF595B" w:rsidRDefault="007E2397" w:rsidP="00BF595B">
      <w:pPr>
        <w:pStyle w:val="Odstavecseseznamem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BF595B">
        <w:rPr>
          <w:rFonts w:ascii="Arial" w:hAnsi="Arial" w:cs="Arial"/>
        </w:rPr>
        <w:t>Workshopy a vzdělávací akce pro pracovníky s mládeží včetně pedagogů</w:t>
      </w:r>
    </w:p>
    <w:p w:rsidR="007E2397" w:rsidRPr="00BF595B" w:rsidRDefault="007E2397" w:rsidP="00BF595B">
      <w:pPr>
        <w:pStyle w:val="Odstavecseseznamem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BF595B">
        <w:rPr>
          <w:rFonts w:ascii="Arial" w:hAnsi="Arial" w:cs="Arial"/>
        </w:rPr>
        <w:t>Realizace aktivit propojujících sektor formálního a neformálního vzdělávání</w:t>
      </w:r>
    </w:p>
    <w:p w:rsidR="007E2397" w:rsidRPr="00BF595B" w:rsidRDefault="007E2397" w:rsidP="00BF595B">
      <w:pPr>
        <w:pStyle w:val="Odstavecseseznamem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" w:hAnsi="Arial" w:cs="Arial"/>
        </w:rPr>
      </w:pPr>
      <w:r w:rsidRPr="00BF595B">
        <w:rPr>
          <w:rFonts w:ascii="Arial" w:hAnsi="Arial" w:cs="Arial"/>
        </w:rPr>
        <w:t>Aktivity propojující místní komunitu s mezinárodním prostředím</w:t>
      </w:r>
    </w:p>
    <w:p w:rsidR="007E10C5" w:rsidRPr="007E2397" w:rsidRDefault="007E10C5" w:rsidP="007E2397">
      <w:pPr>
        <w:pStyle w:val="Nadpis1"/>
        <w:rPr>
          <w:rFonts w:ascii="Arial" w:hAnsi="Arial"/>
        </w:rPr>
      </w:pPr>
      <w:r w:rsidRPr="007E2397">
        <w:rPr>
          <w:rFonts w:ascii="Arial" w:hAnsi="Arial"/>
        </w:rPr>
        <w:t>Nejvyšší orgán</w:t>
      </w:r>
    </w:p>
    <w:p w:rsidR="007E10C5" w:rsidRPr="000034BA" w:rsidRDefault="007E10C5" w:rsidP="00CB2267">
      <w:pPr>
        <w:pStyle w:val="Bod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>Nejvyšším orgánem spolku je Členská schůze.</w:t>
      </w:r>
    </w:p>
    <w:p w:rsidR="007E10C5" w:rsidRPr="000034BA" w:rsidRDefault="007E10C5" w:rsidP="00CB2267">
      <w:pPr>
        <w:pStyle w:val="Bod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>Členská schůze je svolávána dle potřeby.</w:t>
      </w:r>
    </w:p>
    <w:p w:rsidR="00B751D2" w:rsidRPr="000034BA" w:rsidRDefault="00B751D2" w:rsidP="00CB2267">
      <w:pPr>
        <w:pStyle w:val="Bod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>Členská schůze</w:t>
      </w:r>
      <w:r w:rsidR="00EE5EB7" w:rsidRPr="000034BA">
        <w:rPr>
          <w:rFonts w:ascii="Arial" w:hAnsi="Arial" w:cs="Arial"/>
        </w:rPr>
        <w:t xml:space="preserve"> především</w:t>
      </w:r>
      <w:r w:rsidRPr="000034BA">
        <w:rPr>
          <w:rFonts w:ascii="Arial" w:hAnsi="Arial" w:cs="Arial"/>
        </w:rPr>
        <w:t>:</w:t>
      </w:r>
    </w:p>
    <w:p w:rsidR="00B751D2" w:rsidRPr="007B7474" w:rsidRDefault="00B751D2" w:rsidP="00CB2267">
      <w:pPr>
        <w:pStyle w:val="Psmeno"/>
        <w:jc w:val="both"/>
        <w:rPr>
          <w:rFonts w:ascii="Arial" w:hAnsi="Arial" w:cs="Arial"/>
        </w:rPr>
      </w:pPr>
      <w:r w:rsidRPr="007B7474">
        <w:rPr>
          <w:rFonts w:ascii="Arial" w:hAnsi="Arial" w:cs="Arial"/>
        </w:rPr>
        <w:t>přijímá členy,</w:t>
      </w:r>
    </w:p>
    <w:p w:rsidR="00544A01" w:rsidRPr="001B3139" w:rsidRDefault="00B751D2" w:rsidP="001B3139">
      <w:pPr>
        <w:pStyle w:val="Psmeno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>volí a odvolává statutární orgán</w:t>
      </w:r>
      <w:r w:rsidR="00EE5EB7" w:rsidRPr="000034BA">
        <w:rPr>
          <w:rFonts w:ascii="Arial" w:hAnsi="Arial" w:cs="Arial"/>
        </w:rPr>
        <w:t>,</w:t>
      </w:r>
    </w:p>
    <w:p w:rsidR="00EE5EB7" w:rsidRPr="000034BA" w:rsidRDefault="00EE5EB7" w:rsidP="00CB2267">
      <w:pPr>
        <w:pStyle w:val="Psmeno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>rozhoduje o změnách stanov.</w:t>
      </w:r>
    </w:p>
    <w:p w:rsidR="00B751D2" w:rsidRDefault="00B751D2" w:rsidP="00CB2267">
      <w:pPr>
        <w:pStyle w:val="Bod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>Členská schůze se může usnášet i mimo zasedání v písemné formě nebo s využitím technických prostředků.</w:t>
      </w:r>
    </w:p>
    <w:p w:rsidR="00CB2267" w:rsidRDefault="00CB2267" w:rsidP="00CB2267">
      <w:pPr>
        <w:pStyle w:val="Nadpis1"/>
        <w:numPr>
          <w:ilvl w:val="0"/>
          <w:numId w:val="0"/>
        </w:numPr>
      </w:pPr>
    </w:p>
    <w:p w:rsidR="00CB2267" w:rsidRPr="00CB2267" w:rsidRDefault="00CB2267" w:rsidP="00CB2267"/>
    <w:p w:rsidR="007E10C5" w:rsidRPr="000034BA" w:rsidRDefault="007E10C5" w:rsidP="007E10C5">
      <w:pPr>
        <w:pStyle w:val="Nadpis1"/>
        <w:rPr>
          <w:rFonts w:ascii="Arial" w:hAnsi="Arial"/>
        </w:rPr>
      </w:pPr>
      <w:r w:rsidRPr="000034BA">
        <w:rPr>
          <w:rFonts w:ascii="Arial" w:hAnsi="Arial"/>
        </w:rPr>
        <w:lastRenderedPageBreak/>
        <w:t>Statutární orgán</w:t>
      </w:r>
    </w:p>
    <w:sdt>
      <w:sdtPr>
        <w:rPr>
          <w:rFonts w:ascii="Arial" w:hAnsi="Arial" w:cs="Arial"/>
        </w:rPr>
        <w:alias w:val="Vyberte druh statutárního orgánu"/>
        <w:tag w:val="statutarni_organ"/>
        <w:id w:val="740217023"/>
        <w:placeholder>
          <w:docPart w:val="814946C8E5AD44B1B616557997D35C73"/>
        </w:placeholder>
        <w:docPartList>
          <w:docPartGallery w:val="Quick Parts"/>
          <w:docPartCategory w:val="_Statutární orgán"/>
        </w:docPartList>
      </w:sdtPr>
      <w:sdtEndPr/>
      <w:sdtContent>
        <w:p w:rsidR="00350F7C" w:rsidRPr="000034BA" w:rsidRDefault="00350F7C" w:rsidP="00CB2267">
          <w:pPr>
            <w:pStyle w:val="Bod"/>
            <w:jc w:val="both"/>
            <w:rPr>
              <w:rFonts w:ascii="Arial" w:hAnsi="Arial" w:cs="Arial"/>
            </w:rPr>
          </w:pPr>
          <w:r w:rsidRPr="000034BA">
            <w:rPr>
              <w:rFonts w:ascii="Arial" w:hAnsi="Arial" w:cs="Arial"/>
            </w:rPr>
            <w:t xml:space="preserve">Statutárním orgánem spolku je </w:t>
          </w:r>
          <w:r w:rsidR="00153D64" w:rsidRPr="000034BA">
            <w:rPr>
              <w:rFonts w:ascii="Arial" w:hAnsi="Arial" w:cs="Arial"/>
            </w:rPr>
            <w:t>Ředitel</w:t>
          </w:r>
          <w:r w:rsidRPr="000034BA">
            <w:rPr>
              <w:rFonts w:ascii="Arial" w:hAnsi="Arial" w:cs="Arial"/>
            </w:rPr>
            <w:t>.</w:t>
          </w:r>
        </w:p>
        <w:p w:rsidR="00350F7C" w:rsidRPr="000034BA" w:rsidRDefault="00153D64" w:rsidP="00CB2267">
          <w:pPr>
            <w:pStyle w:val="Bod"/>
            <w:jc w:val="both"/>
            <w:rPr>
              <w:rFonts w:ascii="Arial" w:hAnsi="Arial" w:cs="Arial"/>
            </w:rPr>
          </w:pPr>
          <w:r w:rsidRPr="000034BA">
            <w:rPr>
              <w:rFonts w:ascii="Arial" w:hAnsi="Arial" w:cs="Arial"/>
            </w:rPr>
            <w:t>Ředitel</w:t>
          </w:r>
          <w:r w:rsidR="00350F7C" w:rsidRPr="000034BA">
            <w:rPr>
              <w:rFonts w:ascii="Arial" w:hAnsi="Arial" w:cs="Arial"/>
            </w:rPr>
            <w:t xml:space="preserve"> je volen na dobu </w:t>
          </w:r>
          <w:r w:rsidR="004D5820" w:rsidRPr="000034BA">
            <w:rPr>
              <w:rFonts w:ascii="Arial" w:hAnsi="Arial" w:cs="Arial"/>
            </w:rPr>
            <w:t>neurčitou,</w:t>
          </w:r>
          <w:r w:rsidR="00350F7C" w:rsidRPr="000034BA">
            <w:rPr>
              <w:rFonts w:ascii="Arial" w:hAnsi="Arial" w:cs="Arial"/>
            </w:rPr>
            <w:t xml:space="preserve"> dokud není členskou schůzí odvolán, nebo pozbude členství ve spolku.</w:t>
          </w:r>
        </w:p>
        <w:p w:rsidR="00303222" w:rsidRPr="000034BA" w:rsidRDefault="00153D64" w:rsidP="00CB2267">
          <w:pPr>
            <w:pStyle w:val="Bod"/>
            <w:jc w:val="both"/>
            <w:rPr>
              <w:rFonts w:ascii="Arial" w:hAnsi="Arial" w:cs="Arial"/>
            </w:rPr>
          </w:pPr>
          <w:r w:rsidRPr="000034BA">
            <w:rPr>
              <w:rFonts w:ascii="Arial" w:hAnsi="Arial" w:cs="Arial"/>
            </w:rPr>
            <w:t>Ředitel</w:t>
          </w:r>
          <w:r w:rsidR="00350F7C" w:rsidRPr="000034BA">
            <w:rPr>
              <w:rFonts w:ascii="Arial" w:hAnsi="Arial" w:cs="Arial"/>
            </w:rPr>
            <w:t xml:space="preserve"> jedná za spolek samostatně.</w:t>
          </w:r>
        </w:p>
      </w:sdtContent>
    </w:sdt>
    <w:p w:rsidR="007E10C5" w:rsidRPr="000034BA" w:rsidRDefault="007E10C5" w:rsidP="007E10C5">
      <w:pPr>
        <w:pStyle w:val="Nadpis1"/>
        <w:rPr>
          <w:rFonts w:ascii="Arial" w:hAnsi="Arial"/>
        </w:rPr>
      </w:pPr>
      <w:r w:rsidRPr="000034BA">
        <w:rPr>
          <w:rFonts w:ascii="Arial" w:hAnsi="Arial"/>
        </w:rPr>
        <w:t>Členství ve spolku</w:t>
      </w:r>
    </w:p>
    <w:p w:rsidR="007E10C5" w:rsidRPr="007B7474" w:rsidRDefault="007E10C5" w:rsidP="00CB2267">
      <w:pPr>
        <w:pStyle w:val="Bod"/>
        <w:jc w:val="both"/>
        <w:rPr>
          <w:rFonts w:ascii="Arial" w:hAnsi="Arial" w:cs="Arial"/>
        </w:rPr>
      </w:pPr>
      <w:r w:rsidRPr="007B7474">
        <w:rPr>
          <w:rFonts w:ascii="Arial" w:hAnsi="Arial" w:cs="Arial"/>
        </w:rPr>
        <w:t>Členy spolku přijímá členská schůze.</w:t>
      </w:r>
    </w:p>
    <w:p w:rsidR="007E10C5" w:rsidRPr="000034BA" w:rsidRDefault="007E10C5" w:rsidP="00CB2267">
      <w:pPr>
        <w:pStyle w:val="Bod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>Člen spolku má povinnost dodržovat stanovy, aktivně hájit zájmy spolku, dodržovat vnitřní dohody a nepodnikat žádné kroky, které by byly v rozporu se zájmy spolku.</w:t>
      </w:r>
    </w:p>
    <w:p w:rsidR="00870A4B" w:rsidRPr="000034BA" w:rsidRDefault="00870A4B" w:rsidP="00CB2267">
      <w:pPr>
        <w:pStyle w:val="Bod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 xml:space="preserve">Člen má </w:t>
      </w:r>
      <w:r w:rsidR="00BE1B41" w:rsidRPr="000034BA">
        <w:rPr>
          <w:rFonts w:ascii="Arial" w:hAnsi="Arial" w:cs="Arial"/>
        </w:rPr>
        <w:t>především právo účastnit se členské schůze a hlasovat a podílet se svým hlasem na rozhodování.</w:t>
      </w:r>
      <w:r w:rsidRPr="000034BA">
        <w:rPr>
          <w:rFonts w:ascii="Arial" w:hAnsi="Arial" w:cs="Arial"/>
        </w:rPr>
        <w:t xml:space="preserve"> </w:t>
      </w:r>
    </w:p>
    <w:p w:rsidR="00EE5EB7" w:rsidRDefault="00EE5EB7" w:rsidP="00CB2267">
      <w:pPr>
        <w:pStyle w:val="Bod"/>
        <w:jc w:val="both"/>
        <w:rPr>
          <w:rFonts w:ascii="Arial" w:hAnsi="Arial" w:cs="Arial"/>
        </w:rPr>
      </w:pPr>
      <w:r w:rsidRPr="000034BA">
        <w:rPr>
          <w:rFonts w:ascii="Arial" w:hAnsi="Arial" w:cs="Arial"/>
        </w:rPr>
        <w:t>Spolek vede seznam současných i bývalých členů.</w:t>
      </w:r>
    </w:p>
    <w:p w:rsidR="00CB2267" w:rsidRPr="000034BA" w:rsidRDefault="00CB2267" w:rsidP="00CB2267">
      <w:pPr>
        <w:pStyle w:val="Nadpis1"/>
        <w:rPr>
          <w:rFonts w:ascii="Arial" w:hAnsi="Arial"/>
        </w:rPr>
      </w:pPr>
      <w:r>
        <w:rPr>
          <w:rFonts w:ascii="Arial" w:hAnsi="Arial"/>
        </w:rPr>
        <w:t>Hospodaření ve spolku</w:t>
      </w:r>
    </w:p>
    <w:p w:rsidR="00CB2267" w:rsidRPr="00C00E5B" w:rsidRDefault="00424A55" w:rsidP="00CB2267">
      <w:pPr>
        <w:pStyle w:val="Bod"/>
        <w:jc w:val="both"/>
        <w:rPr>
          <w:rFonts w:ascii="Arial" w:hAnsi="Arial" w:cs="Arial"/>
        </w:rPr>
      </w:pPr>
      <w:r w:rsidRPr="00C00E5B">
        <w:rPr>
          <w:rFonts w:ascii="Arial" w:hAnsi="Arial" w:cs="Arial"/>
        </w:rPr>
        <w:t xml:space="preserve">Hlavní činností spolku </w:t>
      </w:r>
      <w:r w:rsidR="00C00E5B">
        <w:rPr>
          <w:rFonts w:ascii="Arial" w:hAnsi="Arial" w:cs="Arial"/>
        </w:rPr>
        <w:t>bude</w:t>
      </w:r>
      <w:r w:rsidRPr="00C00E5B">
        <w:rPr>
          <w:rFonts w:ascii="Arial" w:hAnsi="Arial" w:cs="Arial"/>
        </w:rPr>
        <w:t xml:space="preserve"> jen uspokojování a ochrana těch zájmů, k jejichž naplňování je spolek založen.</w:t>
      </w:r>
    </w:p>
    <w:p w:rsidR="00CB2267" w:rsidRPr="000034BA" w:rsidRDefault="00C00E5B" w:rsidP="00CB2267">
      <w:pPr>
        <w:pStyle w:val="Bod"/>
        <w:jc w:val="both"/>
        <w:rPr>
          <w:rFonts w:ascii="Arial" w:hAnsi="Arial" w:cs="Arial"/>
        </w:rPr>
      </w:pPr>
      <w:r w:rsidRPr="00C00E5B">
        <w:rPr>
          <w:rFonts w:ascii="Arial" w:hAnsi="Arial" w:cs="Arial"/>
        </w:rPr>
        <w:t>Vedle hlavní činnosti může spolek vyvíjet též vedlejší hospodářskou činnost spočívající v podnikání nebo jiné výdělečné činnosti, je-li její účel v podpoře hlavní činnosti nebo v hospodárném využití spolkového majetku. Zisk z činnosti spolku lze použít pouze pro spolkovou činnost včetně správy spolku.</w:t>
      </w:r>
    </w:p>
    <w:p w:rsidR="00424A55" w:rsidRPr="001B3139" w:rsidRDefault="00424A55" w:rsidP="00424A55">
      <w:pPr>
        <w:pStyle w:val="Nadpis1"/>
        <w:rPr>
          <w:rFonts w:ascii="Arial" w:hAnsi="Arial"/>
          <w:b w:val="0"/>
          <w:bCs w:val="0"/>
        </w:rPr>
      </w:pPr>
      <w:r>
        <w:rPr>
          <w:rFonts w:ascii="Arial" w:hAnsi="Arial"/>
        </w:rPr>
        <w:t>Zánik spolku</w:t>
      </w:r>
      <w:r w:rsidRPr="00424A55">
        <w:rPr>
          <w:rFonts w:ascii="Arial" w:hAnsi="Arial"/>
        </w:rPr>
        <w:t xml:space="preserve"> </w:t>
      </w:r>
    </w:p>
    <w:p w:rsidR="00424A55" w:rsidRPr="001B3139" w:rsidRDefault="001B3139" w:rsidP="00424A55">
      <w:pPr>
        <w:pStyle w:val="Bod"/>
        <w:jc w:val="both"/>
        <w:rPr>
          <w:rStyle w:val="Siln"/>
          <w:rFonts w:ascii="Arial" w:hAnsi="Arial" w:cs="Arial"/>
          <w:b w:val="0"/>
          <w:bCs w:val="0"/>
        </w:rPr>
      </w:pPr>
      <w:r w:rsidRPr="001B3139">
        <w:rPr>
          <w:rStyle w:val="Siln"/>
          <w:rFonts w:ascii="Arial" w:hAnsi="Arial" w:cs="Arial"/>
          <w:b w:val="0"/>
          <w:bCs w:val="0"/>
        </w:rPr>
        <w:t>Členská schůze rozhodne o zrušení spolku, jmenuje likvidátora a určí, jak bude naloženo s likvidačním zůstatkem.</w:t>
      </w:r>
    </w:p>
    <w:p w:rsidR="001B3139" w:rsidRDefault="001B3139" w:rsidP="00424A55">
      <w:pPr>
        <w:pStyle w:val="Bod"/>
        <w:jc w:val="both"/>
        <w:rPr>
          <w:rFonts w:ascii="Arial" w:hAnsi="Arial" w:cs="Arial"/>
        </w:rPr>
      </w:pPr>
      <w:r w:rsidRPr="001B3139">
        <w:rPr>
          <w:rFonts w:ascii="Arial" w:hAnsi="Arial" w:cs="Arial"/>
        </w:rPr>
        <w:t>členská schůze zvol</w:t>
      </w:r>
      <w:r>
        <w:rPr>
          <w:rFonts w:ascii="Arial" w:hAnsi="Arial" w:cs="Arial"/>
        </w:rPr>
        <w:t>í</w:t>
      </w:r>
      <w:r w:rsidRPr="001B3139">
        <w:rPr>
          <w:rFonts w:ascii="Arial" w:hAnsi="Arial" w:cs="Arial"/>
        </w:rPr>
        <w:t xml:space="preserve"> likvidátora a urč</w:t>
      </w:r>
      <w:r>
        <w:rPr>
          <w:rFonts w:ascii="Arial" w:hAnsi="Arial" w:cs="Arial"/>
        </w:rPr>
        <w:t>í</w:t>
      </w:r>
      <w:r w:rsidRPr="001B3139">
        <w:rPr>
          <w:rFonts w:ascii="Arial" w:hAnsi="Arial" w:cs="Arial"/>
        </w:rPr>
        <w:t>, jak má být naloženo s likvidačním zůstatkem – tedy s majetkem, který spolku zůstane poté, co budou vyrovnány veškeré dluhy spolku</w:t>
      </w:r>
    </w:p>
    <w:p w:rsidR="001B3139" w:rsidRDefault="001B3139" w:rsidP="00424A55">
      <w:pPr>
        <w:pStyle w:val="Bod"/>
        <w:jc w:val="both"/>
        <w:rPr>
          <w:rFonts w:ascii="Arial" w:hAnsi="Arial" w:cs="Arial"/>
        </w:rPr>
      </w:pPr>
      <w:r w:rsidRPr="001B3139">
        <w:rPr>
          <w:rFonts w:ascii="Arial" w:hAnsi="Arial" w:cs="Arial"/>
        </w:rPr>
        <w:t>Likvidátor podá návrh na zápis probíhající likvidace do veřejného rejstříku. Nechá zapsat změnu názvu (za název spolku se připojí „v likvidaci“), sebe jako likvidátora a skutečnost, že je spolek v likvidaci, protože spolek byl zrušen rozhodnutím příslušného orgánu</w:t>
      </w:r>
    </w:p>
    <w:p w:rsidR="001B3139" w:rsidRDefault="001B3139" w:rsidP="00424A55">
      <w:pPr>
        <w:pStyle w:val="Bod"/>
        <w:jc w:val="both"/>
        <w:rPr>
          <w:rFonts w:ascii="Arial" w:hAnsi="Arial" w:cs="Arial"/>
        </w:rPr>
      </w:pPr>
      <w:r w:rsidRPr="001B3139">
        <w:rPr>
          <w:rFonts w:ascii="Arial" w:hAnsi="Arial" w:cs="Arial"/>
        </w:rPr>
        <w:t>Ke dni, kdy b</w:t>
      </w:r>
      <w:r>
        <w:rPr>
          <w:rFonts w:ascii="Arial" w:hAnsi="Arial" w:cs="Arial"/>
        </w:rPr>
        <w:t>ude</w:t>
      </w:r>
      <w:r w:rsidRPr="001B3139">
        <w:rPr>
          <w:rFonts w:ascii="Arial" w:hAnsi="Arial" w:cs="Arial"/>
        </w:rPr>
        <w:t xml:space="preserve"> spolek zrušen, vstupuje do likvidace, což je proces, v rámci kterého je vypořádán majetek zrušeného </w:t>
      </w:r>
      <w:r w:rsidRPr="001B3139">
        <w:rPr>
          <w:rFonts w:ascii="Arial" w:hAnsi="Arial" w:cs="Arial"/>
        </w:rPr>
        <w:lastRenderedPageBreak/>
        <w:t>spolku, vyrovnají se veškeré dluhy a stanoveným způsobem se naloží se zbylým majetkem (tzv. likvidační zůstatek).</w:t>
      </w:r>
    </w:p>
    <w:p w:rsidR="001B3139" w:rsidRPr="001B3139" w:rsidRDefault="001B3139" w:rsidP="00424A55">
      <w:pPr>
        <w:pStyle w:val="Bod"/>
        <w:jc w:val="both"/>
        <w:rPr>
          <w:rFonts w:ascii="Arial" w:hAnsi="Arial" w:cs="Arial"/>
        </w:rPr>
      </w:pPr>
      <w:r w:rsidRPr="001B3139">
        <w:rPr>
          <w:rFonts w:ascii="Arial" w:hAnsi="Arial" w:cs="Arial"/>
        </w:rPr>
        <w:t xml:space="preserve">Až po skončení likvidace </w:t>
      </w:r>
      <w:r>
        <w:rPr>
          <w:rFonts w:ascii="Arial" w:hAnsi="Arial" w:cs="Arial"/>
        </w:rPr>
        <w:t>bude</w:t>
      </w:r>
      <w:r w:rsidRPr="001B3139">
        <w:rPr>
          <w:rFonts w:ascii="Arial" w:hAnsi="Arial" w:cs="Arial"/>
        </w:rPr>
        <w:t xml:space="preserve"> pod</w:t>
      </w:r>
      <w:r>
        <w:rPr>
          <w:rFonts w:ascii="Arial" w:hAnsi="Arial" w:cs="Arial"/>
        </w:rPr>
        <w:t>án likvidátorem</w:t>
      </w:r>
      <w:r w:rsidRPr="001B3139">
        <w:rPr>
          <w:rFonts w:ascii="Arial" w:hAnsi="Arial" w:cs="Arial"/>
        </w:rPr>
        <w:t xml:space="preserve"> návrh na výmaz spolku ze spolkového rejstřík</w:t>
      </w:r>
      <w:r>
        <w:rPr>
          <w:rFonts w:ascii="Arial" w:hAnsi="Arial" w:cs="Arial"/>
        </w:rPr>
        <w:t>u</w:t>
      </w:r>
    </w:p>
    <w:p w:rsidR="00CB2267" w:rsidRPr="000034BA" w:rsidRDefault="00CB2267" w:rsidP="00CB2267">
      <w:pPr>
        <w:pStyle w:val="Bod"/>
        <w:numPr>
          <w:ilvl w:val="0"/>
          <w:numId w:val="0"/>
        </w:numPr>
        <w:jc w:val="both"/>
        <w:rPr>
          <w:rFonts w:ascii="Arial" w:hAnsi="Arial" w:cs="Arial"/>
        </w:rPr>
      </w:pPr>
    </w:p>
    <w:p w:rsidR="00CB2267" w:rsidRPr="00CB2267" w:rsidRDefault="00B751D2" w:rsidP="00CB2267">
      <w:pPr>
        <w:pStyle w:val="Nadpis1"/>
        <w:rPr>
          <w:rFonts w:ascii="Arial" w:hAnsi="Arial"/>
        </w:rPr>
      </w:pPr>
      <w:r w:rsidRPr="000034BA">
        <w:rPr>
          <w:rFonts w:ascii="Arial" w:hAnsi="Arial"/>
        </w:rPr>
        <w:t>Závěrečná ustanovení</w:t>
      </w:r>
    </w:p>
    <w:sdt>
      <w:sdtPr>
        <w:rPr>
          <w:rFonts w:ascii="Arial" w:hAnsi="Arial" w:cs="Arial"/>
        </w:rPr>
        <w:alias w:val="Vyberte způsob založení spolku"/>
        <w:tag w:val="zpusob_zalozeni"/>
        <w:id w:val="1742134478"/>
        <w:placeholder>
          <w:docPart w:val="814946C8E5AD44B1B616557997D35C73"/>
        </w:placeholder>
        <w:docPartList>
          <w:docPartGallery w:val="Quick Parts"/>
          <w:docPartCategory w:val="_záverečné ustanovení"/>
        </w:docPartList>
      </w:sdtPr>
      <w:sdtEndPr/>
      <w:sdtContent>
        <w:p w:rsidR="00350F7C" w:rsidRPr="000034BA" w:rsidRDefault="00350F7C" w:rsidP="00350F7C">
          <w:pPr>
            <w:pStyle w:val="Bod"/>
            <w:rPr>
              <w:rFonts w:ascii="Arial" w:hAnsi="Arial" w:cs="Arial"/>
            </w:rPr>
          </w:pPr>
          <w:r w:rsidRPr="000034BA">
            <w:rPr>
              <w:rFonts w:ascii="Arial" w:hAnsi="Arial" w:cs="Arial"/>
            </w:rPr>
            <w:t xml:space="preserve">Stanovy byly přijaté na ustavující schůzi konané dne </w:t>
          </w:r>
        </w:p>
        <w:p w:rsidR="00350F7C" w:rsidRPr="000034BA" w:rsidRDefault="00350F7C" w:rsidP="00BE1B41">
          <w:pPr>
            <w:spacing w:before="720"/>
            <w:jc w:val="right"/>
            <w:rPr>
              <w:rFonts w:ascii="Arial" w:hAnsi="Arial" w:cs="Arial"/>
            </w:rPr>
          </w:pPr>
          <w:r w:rsidRPr="000034BA">
            <w:rPr>
              <w:rFonts w:ascii="Arial" w:hAnsi="Arial" w:cs="Arial"/>
            </w:rPr>
            <w:t>__________________________</w:t>
          </w:r>
        </w:p>
        <w:sdt>
          <w:sdtPr>
            <w:rPr>
              <w:rFonts w:ascii="Arial" w:hAnsi="Arial" w:cs="Arial"/>
            </w:rPr>
            <w:alias w:val="Jméno a příjmení"/>
            <w:tag w:val="podpis_jmeno"/>
            <w:id w:val="-2137089663"/>
            <w:placeholder>
              <w:docPart w:val="EF8F2561CF6B4DFF8B402EAD319F17BF"/>
            </w:placeholder>
            <w:text/>
          </w:sdtPr>
          <w:sdtEndPr/>
          <w:sdtContent>
            <w:p w:rsidR="00350F7C" w:rsidRPr="000034BA" w:rsidRDefault="00350F7C" w:rsidP="00BE1B41">
              <w:pPr>
                <w:jc w:val="right"/>
                <w:rPr>
                  <w:rFonts w:ascii="Arial" w:hAnsi="Arial" w:cs="Arial"/>
                </w:rPr>
              </w:pPr>
              <w:r w:rsidRPr="000034BA">
                <w:rPr>
                  <w:rFonts w:ascii="Arial" w:hAnsi="Arial" w:cs="Arial"/>
                </w:rPr>
                <w:t>[Podpis osoby navrhující zápis spolku]</w:t>
              </w:r>
            </w:p>
          </w:sdtContent>
        </w:sdt>
        <w:p w:rsidR="00BE1B41" w:rsidRPr="00BE1B41" w:rsidRDefault="00547783" w:rsidP="00BE1B41">
          <w:pPr>
            <w:jc w:val="right"/>
          </w:pPr>
        </w:p>
      </w:sdtContent>
    </w:sdt>
    <w:sectPr w:rsidR="00BE1B41" w:rsidRPr="00BE1B41" w:rsidSect="006A3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 w:code="9"/>
      <w:pgMar w:top="1701" w:right="1985" w:bottom="1701" w:left="1985" w:header="56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783" w:rsidRDefault="00547783" w:rsidP="00FD4380">
      <w:pPr>
        <w:spacing w:line="240" w:lineRule="auto"/>
      </w:pPr>
      <w:r>
        <w:separator/>
      </w:r>
    </w:p>
  </w:endnote>
  <w:endnote w:type="continuationSeparator" w:id="0">
    <w:p w:rsidR="00547783" w:rsidRDefault="00547783" w:rsidP="00FD4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9C" w:rsidRDefault="00A132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9C" w:rsidRDefault="00A132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9C" w:rsidRDefault="00A13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783" w:rsidRDefault="00547783" w:rsidP="00FD4380">
      <w:pPr>
        <w:spacing w:line="240" w:lineRule="auto"/>
      </w:pPr>
      <w:r>
        <w:separator/>
      </w:r>
    </w:p>
  </w:footnote>
  <w:footnote w:type="continuationSeparator" w:id="0">
    <w:p w:rsidR="00547783" w:rsidRDefault="00547783" w:rsidP="00FD4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9C" w:rsidRDefault="00A132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29C" w:rsidRDefault="00A1329C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7E20B980" wp14:editId="487958C3">
          <wp:extent cx="657225" cy="418106"/>
          <wp:effectExtent l="0" t="0" r="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47" cy="42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479" w:rsidRDefault="00FC2479" w:rsidP="00FC2479">
    <w:pPr>
      <w:pStyle w:val="Zhlav"/>
      <w:jc w:val="both"/>
    </w:pPr>
    <w:r>
      <w:tab/>
    </w:r>
    <w:r>
      <w:tab/>
    </w:r>
    <w:r>
      <w:rPr>
        <w:noProof/>
      </w:rPr>
      <w:drawing>
        <wp:inline distT="0" distB="0" distL="0" distR="0">
          <wp:extent cx="657225" cy="418106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47" cy="42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2FBC8950"/>
    <w:lvl w:ilvl="0" w:tplc="2856E1F0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234F0"/>
    <w:multiLevelType w:val="hybridMultilevel"/>
    <w:tmpl w:val="CD76E3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91ADA"/>
    <w:multiLevelType w:val="hybridMultilevel"/>
    <w:tmpl w:val="C4B61236"/>
    <w:lvl w:ilvl="0" w:tplc="D6DE8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9371B"/>
    <w:multiLevelType w:val="hybridMultilevel"/>
    <w:tmpl w:val="A8C4D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5BA"/>
    <w:multiLevelType w:val="hybridMultilevel"/>
    <w:tmpl w:val="53FAF16E"/>
    <w:lvl w:ilvl="0" w:tplc="80303FE8">
      <w:start w:val="1"/>
      <w:numFmt w:val="bullet"/>
      <w:lvlText w:val=""/>
      <w:lvlJc w:val="left"/>
      <w:pPr>
        <w:ind w:left="16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70A8E"/>
    <w:multiLevelType w:val="hybridMultilevel"/>
    <w:tmpl w:val="4090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426"/>
    <w:multiLevelType w:val="hybridMultilevel"/>
    <w:tmpl w:val="CD1C45D0"/>
    <w:lvl w:ilvl="0" w:tplc="D6DE8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05DDA"/>
    <w:multiLevelType w:val="multilevel"/>
    <w:tmpl w:val="FFF6349E"/>
    <w:lvl w:ilvl="0">
      <w:start w:val="1"/>
      <w:numFmt w:val="upperRoman"/>
      <w:pStyle w:val="Nadpis1"/>
      <w:suff w:val="nothing"/>
      <w:lvlText w:val="Čl %1. — 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Bod"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lowerLetter"/>
      <w:pStyle w:val="Psmeno"/>
      <w:lvlText w:val="%3)"/>
      <w:lvlJc w:val="left"/>
      <w:pPr>
        <w:ind w:left="720" w:firstLine="414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49C66B5D"/>
    <w:multiLevelType w:val="hybridMultilevel"/>
    <w:tmpl w:val="2C064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C75C9"/>
    <w:multiLevelType w:val="hybridMultilevel"/>
    <w:tmpl w:val="E15C3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B52E3"/>
    <w:multiLevelType w:val="hybridMultilevel"/>
    <w:tmpl w:val="37C83D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27104"/>
    <w:multiLevelType w:val="hybridMultilevel"/>
    <w:tmpl w:val="32F8BC10"/>
    <w:lvl w:ilvl="0" w:tplc="1B223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36913"/>
    <w:multiLevelType w:val="hybridMultilevel"/>
    <w:tmpl w:val="E10883C4"/>
    <w:lvl w:ilvl="0" w:tplc="17B2459A">
      <w:start w:val="1"/>
      <w:numFmt w:val="decimal"/>
      <w:lvlText w:val="ad 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96950"/>
    <w:multiLevelType w:val="hybridMultilevel"/>
    <w:tmpl w:val="86E6A0E8"/>
    <w:lvl w:ilvl="0" w:tplc="ED929DF6">
      <w:start w:val="1"/>
      <w:numFmt w:val="bullet"/>
      <w:lvlText w:val="-"/>
      <w:lvlJc w:val="left"/>
      <w:pPr>
        <w:ind w:left="16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13"/>
  </w:num>
  <w:num w:numId="7">
    <w:abstractNumId w:val="12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  <w:num w:numId="13">
    <w:abstractNumId w:val="8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A"/>
    <w:rsid w:val="000034BA"/>
    <w:rsid w:val="00027188"/>
    <w:rsid w:val="00037247"/>
    <w:rsid w:val="00041BC7"/>
    <w:rsid w:val="000475F7"/>
    <w:rsid w:val="00053AF5"/>
    <w:rsid w:val="00055D80"/>
    <w:rsid w:val="000577FF"/>
    <w:rsid w:val="000820EF"/>
    <w:rsid w:val="00085467"/>
    <w:rsid w:val="000A0987"/>
    <w:rsid w:val="000A421C"/>
    <w:rsid w:val="000A6CA5"/>
    <w:rsid w:val="000B1D52"/>
    <w:rsid w:val="00105C03"/>
    <w:rsid w:val="00136D8A"/>
    <w:rsid w:val="00147C79"/>
    <w:rsid w:val="00153D64"/>
    <w:rsid w:val="0016058A"/>
    <w:rsid w:val="001A16FE"/>
    <w:rsid w:val="001B3139"/>
    <w:rsid w:val="001D4EF1"/>
    <w:rsid w:val="001E30E1"/>
    <w:rsid w:val="00200439"/>
    <w:rsid w:val="00203BF9"/>
    <w:rsid w:val="00281173"/>
    <w:rsid w:val="00286540"/>
    <w:rsid w:val="002976E4"/>
    <w:rsid w:val="002A7ECF"/>
    <w:rsid w:val="002B2F71"/>
    <w:rsid w:val="002B7BC9"/>
    <w:rsid w:val="002D24BB"/>
    <w:rsid w:val="00303222"/>
    <w:rsid w:val="00325974"/>
    <w:rsid w:val="00350F7C"/>
    <w:rsid w:val="0035700E"/>
    <w:rsid w:val="00366D5C"/>
    <w:rsid w:val="00390327"/>
    <w:rsid w:val="003B4FCC"/>
    <w:rsid w:val="003C45AE"/>
    <w:rsid w:val="003E5E71"/>
    <w:rsid w:val="004033ED"/>
    <w:rsid w:val="00424A55"/>
    <w:rsid w:val="00432006"/>
    <w:rsid w:val="004638A2"/>
    <w:rsid w:val="004932CE"/>
    <w:rsid w:val="004A6CEF"/>
    <w:rsid w:val="004D5820"/>
    <w:rsid w:val="004F2C1C"/>
    <w:rsid w:val="00544A01"/>
    <w:rsid w:val="00547607"/>
    <w:rsid w:val="00547783"/>
    <w:rsid w:val="005615E4"/>
    <w:rsid w:val="0056251F"/>
    <w:rsid w:val="00563C2D"/>
    <w:rsid w:val="005A6F9A"/>
    <w:rsid w:val="005B682F"/>
    <w:rsid w:val="005D5427"/>
    <w:rsid w:val="005E1608"/>
    <w:rsid w:val="005E7ACD"/>
    <w:rsid w:val="00612264"/>
    <w:rsid w:val="00624C99"/>
    <w:rsid w:val="00631041"/>
    <w:rsid w:val="006742A2"/>
    <w:rsid w:val="0068018C"/>
    <w:rsid w:val="00682513"/>
    <w:rsid w:val="00697E64"/>
    <w:rsid w:val="006A37C0"/>
    <w:rsid w:val="006B4E9E"/>
    <w:rsid w:val="006C5F94"/>
    <w:rsid w:val="007233C7"/>
    <w:rsid w:val="00727E16"/>
    <w:rsid w:val="00732616"/>
    <w:rsid w:val="00734F3A"/>
    <w:rsid w:val="007409B4"/>
    <w:rsid w:val="007B7474"/>
    <w:rsid w:val="007C6BE4"/>
    <w:rsid w:val="007E10C5"/>
    <w:rsid w:val="007E2397"/>
    <w:rsid w:val="00860B2C"/>
    <w:rsid w:val="00870A4B"/>
    <w:rsid w:val="00870B57"/>
    <w:rsid w:val="00882250"/>
    <w:rsid w:val="00884755"/>
    <w:rsid w:val="008A08FA"/>
    <w:rsid w:val="008E59BB"/>
    <w:rsid w:val="00902279"/>
    <w:rsid w:val="00921448"/>
    <w:rsid w:val="009303A6"/>
    <w:rsid w:val="0098360C"/>
    <w:rsid w:val="009934F2"/>
    <w:rsid w:val="009A4890"/>
    <w:rsid w:val="00A00B41"/>
    <w:rsid w:val="00A01B70"/>
    <w:rsid w:val="00A02D70"/>
    <w:rsid w:val="00A05140"/>
    <w:rsid w:val="00A1329C"/>
    <w:rsid w:val="00A26000"/>
    <w:rsid w:val="00A364A7"/>
    <w:rsid w:val="00A42CF5"/>
    <w:rsid w:val="00A4687F"/>
    <w:rsid w:val="00A677BE"/>
    <w:rsid w:val="00A94E00"/>
    <w:rsid w:val="00AA2F29"/>
    <w:rsid w:val="00AF2D3D"/>
    <w:rsid w:val="00AF2DF5"/>
    <w:rsid w:val="00B65306"/>
    <w:rsid w:val="00B751D2"/>
    <w:rsid w:val="00B8104F"/>
    <w:rsid w:val="00B84DA6"/>
    <w:rsid w:val="00BA79FF"/>
    <w:rsid w:val="00BB31BE"/>
    <w:rsid w:val="00BC3F83"/>
    <w:rsid w:val="00BD5602"/>
    <w:rsid w:val="00BE1B41"/>
    <w:rsid w:val="00BF595B"/>
    <w:rsid w:val="00C00E5B"/>
    <w:rsid w:val="00C35DC5"/>
    <w:rsid w:val="00C80124"/>
    <w:rsid w:val="00CB1DA9"/>
    <w:rsid w:val="00CB2267"/>
    <w:rsid w:val="00CF1CF3"/>
    <w:rsid w:val="00D26CF9"/>
    <w:rsid w:val="00D358BD"/>
    <w:rsid w:val="00D56256"/>
    <w:rsid w:val="00DB0FBD"/>
    <w:rsid w:val="00E058B7"/>
    <w:rsid w:val="00E10B7B"/>
    <w:rsid w:val="00E2692D"/>
    <w:rsid w:val="00EA2890"/>
    <w:rsid w:val="00EA7C0B"/>
    <w:rsid w:val="00EB4BA9"/>
    <w:rsid w:val="00EC1F72"/>
    <w:rsid w:val="00ED58C2"/>
    <w:rsid w:val="00EE5EB7"/>
    <w:rsid w:val="00F663DC"/>
    <w:rsid w:val="00F668EE"/>
    <w:rsid w:val="00F90125"/>
    <w:rsid w:val="00FC2479"/>
    <w:rsid w:val="00FC2C5C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F1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24A55"/>
    <w:pPr>
      <w:suppressAutoHyphens/>
      <w:spacing w:after="120" w:line="293" w:lineRule="auto"/>
    </w:pPr>
    <w:rPr>
      <w:rFonts w:ascii="Gill Sans MT" w:hAnsi="Gill Sans MT"/>
      <w:sz w:val="24"/>
      <w:lang w:eastAsia="ar-SA"/>
    </w:rPr>
  </w:style>
  <w:style w:type="paragraph" w:styleId="Nadpis1">
    <w:name w:val="heading 1"/>
    <w:basedOn w:val="Normln"/>
    <w:next w:val="Normln"/>
    <w:qFormat/>
    <w:rsid w:val="00424A55"/>
    <w:pPr>
      <w:keepNext/>
      <w:numPr>
        <w:numId w:val="12"/>
      </w:numPr>
      <w:spacing w:before="120"/>
      <w:outlineLvl w:val="0"/>
    </w:pPr>
    <w:rPr>
      <w:rFonts w:cs="Arial"/>
      <w:b/>
      <w:bCs/>
      <w:kern w:val="1"/>
      <w:sz w:val="28"/>
      <w:szCs w:val="32"/>
    </w:rPr>
  </w:style>
  <w:style w:type="paragraph" w:styleId="Nadpis2">
    <w:name w:val="heading 2"/>
    <w:basedOn w:val="Normln"/>
    <w:next w:val="Normln"/>
    <w:qFormat/>
    <w:rsid w:val="00424A55"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24A5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424A55"/>
    <w:rPr>
      <w:rFonts w:ascii="Arial" w:hAnsi="Arial"/>
      <w:b/>
      <w:color w:val="DA262B"/>
      <w:sz w:val="20"/>
    </w:rPr>
  </w:style>
  <w:style w:type="paragraph" w:styleId="Seznam">
    <w:name w:val="List"/>
    <w:basedOn w:val="Normln"/>
    <w:link w:val="SeznamChar1"/>
    <w:rsid w:val="00424A55"/>
    <w:pPr>
      <w:numPr>
        <w:numId w:val="2"/>
      </w:numPr>
    </w:pPr>
    <w:rPr>
      <w:rFonts w:cs="Tahoma"/>
    </w:rPr>
  </w:style>
  <w:style w:type="paragraph" w:customStyle="1" w:styleId="Rejstk">
    <w:name w:val="Rejstřík"/>
    <w:basedOn w:val="Normln"/>
    <w:rsid w:val="00424A55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424A55"/>
    <w:pPr>
      <w:spacing w:after="0" w:line="240" w:lineRule="auto"/>
    </w:pPr>
  </w:style>
  <w:style w:type="paragraph" w:customStyle="1" w:styleId="Bezodstavcovhostylu">
    <w:name w:val="[Bez odstavcového stylu]"/>
    <w:rsid w:val="00424A5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paragraph" w:customStyle="1" w:styleId="Popisek">
    <w:name w:val="Popisek"/>
    <w:basedOn w:val="Normln"/>
    <w:qFormat/>
    <w:rsid w:val="00424A55"/>
    <w:pPr>
      <w:spacing w:after="0"/>
      <w:jc w:val="right"/>
    </w:pPr>
  </w:style>
  <w:style w:type="paragraph" w:customStyle="1" w:styleId="Nzev1">
    <w:name w:val="Název1"/>
    <w:qFormat/>
    <w:rsid w:val="00424A55"/>
    <w:pPr>
      <w:spacing w:before="240" w:after="240"/>
    </w:pPr>
    <w:rPr>
      <w:rFonts w:ascii="Gill Sans MT" w:hAnsi="Gill Sans MT" w:cs="Arial"/>
      <w:b/>
      <w:bCs/>
      <w:kern w:val="1"/>
      <w:sz w:val="36"/>
      <w:szCs w:val="32"/>
      <w:lang w:eastAsia="ar-SA"/>
    </w:rPr>
  </w:style>
  <w:style w:type="paragraph" w:customStyle="1" w:styleId="Seznam1">
    <w:name w:val="Seznam1"/>
    <w:basedOn w:val="Seznam"/>
    <w:link w:val="SeznamChar"/>
    <w:qFormat/>
    <w:rsid w:val="00424A55"/>
    <w:pPr>
      <w:spacing w:after="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24A55"/>
    <w:pPr>
      <w:tabs>
        <w:tab w:val="center" w:pos="4536"/>
        <w:tab w:val="right" w:pos="9072"/>
      </w:tabs>
    </w:pPr>
  </w:style>
  <w:style w:type="character" w:customStyle="1" w:styleId="SeznamChar1">
    <w:name w:val="Seznam Char1"/>
    <w:link w:val="Seznam"/>
    <w:rsid w:val="00424A55"/>
    <w:rPr>
      <w:rFonts w:ascii="Gill Sans MT" w:hAnsi="Gill Sans MT" w:cs="Tahoma"/>
      <w:sz w:val="24"/>
      <w:lang w:eastAsia="ar-SA"/>
    </w:rPr>
  </w:style>
  <w:style w:type="character" w:customStyle="1" w:styleId="SeznamChar">
    <w:name w:val="Seznam Char"/>
    <w:basedOn w:val="SeznamChar1"/>
    <w:link w:val="Seznam1"/>
    <w:rsid w:val="00424A55"/>
    <w:rPr>
      <w:rFonts w:ascii="Gill Sans MT" w:hAnsi="Gill Sans MT" w:cs="Tahoma"/>
      <w:sz w:val="24"/>
      <w:lang w:eastAsia="ar-SA"/>
    </w:rPr>
  </w:style>
  <w:style w:type="character" w:customStyle="1" w:styleId="ZhlavChar">
    <w:name w:val="Záhlaví Char"/>
    <w:link w:val="Zhlav"/>
    <w:uiPriority w:val="99"/>
    <w:rsid w:val="00424A55"/>
    <w:rPr>
      <w:rFonts w:ascii="Gill Sans MT" w:hAnsi="Gill Sans MT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24A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4A55"/>
    <w:rPr>
      <w:rFonts w:ascii="Gill Sans MT" w:hAnsi="Gill Sans MT"/>
      <w:sz w:val="24"/>
      <w:lang w:eastAsia="ar-SA"/>
    </w:rPr>
  </w:style>
  <w:style w:type="character" w:styleId="Zstupntext">
    <w:name w:val="Placeholder Text"/>
    <w:uiPriority w:val="99"/>
    <w:semiHidden/>
    <w:rsid w:val="00424A55"/>
    <w:rPr>
      <w:color w:val="808080"/>
    </w:rPr>
  </w:style>
  <w:style w:type="character" w:styleId="Hypertextovodkaz">
    <w:name w:val="Hyperlink"/>
    <w:rsid w:val="00424A55"/>
    <w:rPr>
      <w:color w:val="0000FF"/>
      <w:u w:val="single"/>
    </w:rPr>
  </w:style>
  <w:style w:type="paragraph" w:customStyle="1" w:styleId="Patka">
    <w:name w:val="Patka"/>
    <w:basedOn w:val="Normln"/>
    <w:qFormat/>
    <w:rsid w:val="00424A55"/>
    <w:pPr>
      <w:keepNext/>
      <w:keepLines/>
    </w:pPr>
    <w:rPr>
      <w:noProof/>
      <w:sz w:val="18"/>
      <w:szCs w:val="18"/>
    </w:rPr>
  </w:style>
  <w:style w:type="paragraph" w:customStyle="1" w:styleId="KdeKdy">
    <w:name w:val="Kde_Kdy"/>
    <w:basedOn w:val="Popisek"/>
    <w:qFormat/>
    <w:rsid w:val="00424A55"/>
    <w:pPr>
      <w:spacing w:before="360"/>
    </w:pPr>
  </w:style>
  <w:style w:type="paragraph" w:styleId="Odstavecseseznamem">
    <w:name w:val="List Paragraph"/>
    <w:basedOn w:val="Normln"/>
    <w:link w:val="OdstavecseseznamemChar"/>
    <w:uiPriority w:val="34"/>
    <w:rsid w:val="00424A55"/>
    <w:pPr>
      <w:ind w:left="720"/>
      <w:contextualSpacing/>
    </w:pPr>
  </w:style>
  <w:style w:type="paragraph" w:customStyle="1" w:styleId="41053C397C974F26A4186C6255591DAF">
    <w:name w:val="41053C397C974F26A4186C6255591DAF"/>
    <w:rsid w:val="00424A5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42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">
    <w:name w:val="Bod"/>
    <w:basedOn w:val="Odstavecseseznamem"/>
    <w:link w:val="BodChar"/>
    <w:qFormat/>
    <w:rsid w:val="00424A55"/>
    <w:pPr>
      <w:numPr>
        <w:ilvl w:val="1"/>
        <w:numId w:val="12"/>
      </w:numPr>
    </w:pPr>
  </w:style>
  <w:style w:type="paragraph" w:customStyle="1" w:styleId="Psmeno">
    <w:name w:val="Písmeno"/>
    <w:basedOn w:val="Bod"/>
    <w:link w:val="PsmenoChar"/>
    <w:qFormat/>
    <w:rsid w:val="00424A55"/>
    <w:pPr>
      <w:numPr>
        <w:ilvl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24A55"/>
    <w:rPr>
      <w:rFonts w:ascii="Gill Sans MT" w:hAnsi="Gill Sans MT"/>
      <w:sz w:val="24"/>
      <w:lang w:eastAsia="ar-SA"/>
    </w:rPr>
  </w:style>
  <w:style w:type="character" w:customStyle="1" w:styleId="BodChar">
    <w:name w:val="Bod Char"/>
    <w:basedOn w:val="OdstavecseseznamemChar"/>
    <w:link w:val="Bod"/>
    <w:rsid w:val="00424A55"/>
    <w:rPr>
      <w:rFonts w:ascii="Gill Sans MT" w:hAnsi="Gill Sans MT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24A55"/>
    <w:rPr>
      <w:sz w:val="16"/>
      <w:szCs w:val="16"/>
    </w:rPr>
  </w:style>
  <w:style w:type="character" w:customStyle="1" w:styleId="PsmenoChar">
    <w:name w:val="Písmeno Char"/>
    <w:basedOn w:val="BodChar"/>
    <w:link w:val="Psmeno"/>
    <w:rsid w:val="00424A55"/>
    <w:rPr>
      <w:rFonts w:ascii="Gill Sans MT" w:hAnsi="Gill Sans MT"/>
      <w:sz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4A5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4A55"/>
    <w:rPr>
      <w:rFonts w:ascii="Gill Sans MT" w:hAnsi="Gill Sans MT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A55"/>
    <w:rPr>
      <w:rFonts w:ascii="Gill Sans MT" w:hAnsi="Gill Sans MT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A55"/>
    <w:rPr>
      <w:rFonts w:ascii="Segoe UI" w:hAnsi="Segoe UI" w:cs="Segoe UI"/>
      <w:sz w:val="18"/>
      <w:szCs w:val="18"/>
      <w:lang w:eastAsia="ar-SA"/>
    </w:rPr>
  </w:style>
  <w:style w:type="character" w:customStyle="1" w:styleId="3oh-">
    <w:name w:val="_3oh-"/>
    <w:basedOn w:val="Standardnpsmoodstavce"/>
    <w:rsid w:val="00CB2267"/>
  </w:style>
  <w:style w:type="character" w:styleId="Siln">
    <w:name w:val="Strong"/>
    <w:basedOn w:val="Standardnpsmoodstavce"/>
    <w:uiPriority w:val="22"/>
    <w:qFormat/>
    <w:rsid w:val="001B3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ton\AppData\Local\Temp\Stanovy_spolku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4A7F3ECB504FD2BA903F06757E7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CCF1C-24D7-4B70-B358-C20C3F6E1007}"/>
      </w:docPartPr>
      <w:docPartBody>
        <w:p w:rsidR="00024214" w:rsidRDefault="002D225D">
          <w:pPr>
            <w:pStyle w:val="7E4A7F3ECB504FD2BA903F06757E7EFF"/>
          </w:pPr>
          <w:r w:rsidRPr="00B000FF">
            <w:rPr>
              <w:rStyle w:val="Zstupntext"/>
            </w:rPr>
            <w:t>Click or tap here to enter text.</w:t>
          </w:r>
        </w:p>
      </w:docPartBody>
    </w:docPart>
    <w:docPart>
      <w:docPartPr>
        <w:name w:val="814946C8E5AD44B1B616557997D35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38020-9A51-41E5-A379-D8D02EAB5880}"/>
      </w:docPartPr>
      <w:docPartBody>
        <w:p w:rsidR="00024214" w:rsidRDefault="002D225D">
          <w:pPr>
            <w:pStyle w:val="814946C8E5AD44B1B616557997D35C73"/>
          </w:pPr>
          <w:r w:rsidRPr="00086116">
            <w:rPr>
              <w:rStyle w:val="Zstupntext"/>
            </w:rPr>
            <w:t>Choose a building block.</w:t>
          </w:r>
        </w:p>
      </w:docPartBody>
    </w:docPart>
    <w:docPart>
      <w:docPartPr>
        <w:name w:val="EF8F2561CF6B4DFF8B402EAD319F1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D16B2-D84F-48CA-A815-808A604FA46B}"/>
      </w:docPartPr>
      <w:docPartBody>
        <w:p w:rsidR="00024214" w:rsidRDefault="002D225D">
          <w:pPr>
            <w:pStyle w:val="EF8F2561CF6B4DFF8B402EAD319F17BF"/>
          </w:pPr>
          <w:r w:rsidRPr="00BB70E3">
            <w:rPr>
              <w:rStyle w:val="Zstupntext"/>
            </w:rPr>
            <w:t>Click or tap here to enter text.</w:t>
          </w:r>
        </w:p>
      </w:docPartBody>
    </w:docPart>
    <w:docPart>
      <w:docPartPr>
        <w:name w:val="46002A96E3744083A4B6F0AB1D8D2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4445D-F685-47E9-A4C1-3BBC7112E9C2}"/>
      </w:docPartPr>
      <w:docPartBody>
        <w:p w:rsidR="00024214" w:rsidRDefault="00642351" w:rsidP="00642351">
          <w:pPr>
            <w:pStyle w:val="46002A96E3744083A4B6F0AB1D8D267B"/>
          </w:pPr>
          <w:r w:rsidRPr="00B000FF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51"/>
    <w:rsid w:val="00024214"/>
    <w:rsid w:val="002D225D"/>
    <w:rsid w:val="002F4273"/>
    <w:rsid w:val="003E330A"/>
    <w:rsid w:val="00642351"/>
    <w:rsid w:val="00C7054A"/>
    <w:rsid w:val="00F4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642351"/>
    <w:rPr>
      <w:color w:val="808080"/>
    </w:rPr>
  </w:style>
  <w:style w:type="paragraph" w:customStyle="1" w:styleId="7E4A7F3ECB504FD2BA903F06757E7EFF">
    <w:name w:val="7E4A7F3ECB504FD2BA903F06757E7EFF"/>
  </w:style>
  <w:style w:type="paragraph" w:customStyle="1" w:styleId="814946C8E5AD44B1B616557997D35C73">
    <w:name w:val="814946C8E5AD44B1B616557997D35C73"/>
  </w:style>
  <w:style w:type="paragraph" w:customStyle="1" w:styleId="EF8F2561CF6B4DFF8B402EAD319F17BF">
    <w:name w:val="EF8F2561CF6B4DFF8B402EAD319F17BF"/>
  </w:style>
  <w:style w:type="paragraph" w:customStyle="1" w:styleId="46002A96E3744083A4B6F0AB1D8D267B">
    <w:name w:val="46002A96E3744083A4B6F0AB1D8D267B"/>
    <w:rsid w:val="00642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0EF092A-D981-4BEA-968A-609E2865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Stanovy_spolku_Vzor</Template>
  <TotalTime>0</TotalTime>
  <Pages>4</Pages>
  <Words>691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2019-07-01T19:59:00Z</dcterms:created>
  <dcterms:modified xsi:type="dcterms:W3CDTF">2019-09-20T05:27:00Z</dcterms:modified>
  <cp:contentStatus/>
</cp:coreProperties>
</file>